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D49A" w14:textId="77777777" w:rsidR="00D069A2" w:rsidRDefault="00D069A2"/>
    <w:p w14:paraId="3303FFCC" w14:textId="77777777" w:rsidR="00707363" w:rsidRDefault="00707363" w:rsidP="00707363">
      <w:pPr>
        <w:jc w:val="center"/>
      </w:pPr>
      <w:r>
        <w:t>Douglas Kelly Australian Essay Competition</w:t>
      </w:r>
    </w:p>
    <w:p w14:paraId="3B790582" w14:textId="77777777" w:rsidR="00707363" w:rsidRDefault="00707363"/>
    <w:p w14:paraId="2CD5223F" w14:textId="77777777" w:rsidR="00707363" w:rsidRDefault="00707363" w:rsidP="0069506F">
      <w:r w:rsidRPr="003C28DD">
        <w:t>In 201</w:t>
      </w:r>
      <w:r>
        <w:t>8</w:t>
      </w:r>
      <w:r w:rsidRPr="003C28DD">
        <w:t xml:space="preserve"> the Douglas Kelly Australian Essay Competition attracted a field of </w:t>
      </w:r>
      <w:r>
        <w:t>thirty-eight</w:t>
      </w:r>
      <w:r w:rsidRPr="003C28DD">
        <w:t xml:space="preserve"> entries, drawn fr</w:t>
      </w:r>
      <w:r>
        <w:t>om six Australian universities, with thirty-six essays coming from four universities and one each from the other two.</w:t>
      </w:r>
      <w:r w:rsidR="00A544C5">
        <w:t xml:space="preserve"> This was almost twice as many as in previous years.</w:t>
      </w:r>
    </w:p>
    <w:p w14:paraId="078F9272" w14:textId="77777777" w:rsidR="00707363" w:rsidRDefault="00707363" w:rsidP="0069506F">
      <w:r w:rsidRPr="003C28DD">
        <w:t xml:space="preserve">The quality of entries was very high and the scope of subject matter admirably diverse: the </w:t>
      </w:r>
      <w:r w:rsidR="0069506F">
        <w:t xml:space="preserve">members of the </w:t>
      </w:r>
      <w:r w:rsidRPr="003C28DD">
        <w:t xml:space="preserve">judging panel </w:t>
      </w:r>
      <w:r w:rsidR="0069506F">
        <w:t>(</w:t>
      </w:r>
      <w:r w:rsidRPr="003C28DD">
        <w:t>Dr Graeme Miles</w:t>
      </w:r>
      <w:r w:rsidR="0069506F">
        <w:t xml:space="preserve"> of the </w:t>
      </w:r>
      <w:r w:rsidRPr="003C28DD">
        <w:t>University of Tasmania and Dr Michael Champion</w:t>
      </w:r>
      <w:r w:rsidR="0069506F">
        <w:t xml:space="preserve"> of the </w:t>
      </w:r>
      <w:r w:rsidRPr="003C28DD">
        <w:t>Australian Catholic University) w</w:t>
      </w:r>
      <w:r w:rsidR="0069506F">
        <w:t>ere</w:t>
      </w:r>
      <w:r w:rsidRPr="003C28DD">
        <w:t xml:space="preserve"> required to adjudicate on submissions ranging from </w:t>
      </w:r>
      <w:r>
        <w:t>Egypt and Mycenae</w:t>
      </w:r>
      <w:r w:rsidR="00FD7B93">
        <w:t xml:space="preserve">, </w:t>
      </w:r>
      <w:r w:rsidR="00995811">
        <w:t xml:space="preserve">to </w:t>
      </w:r>
      <w:r>
        <w:t>Athenian democracy</w:t>
      </w:r>
      <w:r w:rsidR="00995811">
        <w:t>, and to</w:t>
      </w:r>
      <w:r>
        <w:t xml:space="preserve"> Virgil and Tacitus.</w:t>
      </w:r>
    </w:p>
    <w:p w14:paraId="29F1E4CD" w14:textId="77777777" w:rsidR="00995811" w:rsidRDefault="00707363" w:rsidP="00995811">
      <w:r>
        <w:t xml:space="preserve">The winner was Emily Kerrison </w:t>
      </w:r>
      <w:r w:rsidR="0069506F">
        <w:t>(University of Sydney) with an essay entitled ‘</w:t>
      </w:r>
      <w:proofErr w:type="spellStart"/>
      <w:r w:rsidR="0069506F" w:rsidRPr="0058765A">
        <w:rPr>
          <w:i/>
        </w:rPr>
        <w:t>Psychagogia</w:t>
      </w:r>
      <w:proofErr w:type="spellEnd"/>
      <w:r w:rsidR="0069506F">
        <w:t xml:space="preserve"> in Lucretius and Virgil’.</w:t>
      </w:r>
      <w:r w:rsidR="00995811">
        <w:t xml:space="preserve"> </w:t>
      </w:r>
    </w:p>
    <w:p w14:paraId="3FE34797" w14:textId="34E9713D" w:rsidR="0069506F" w:rsidRPr="00995811" w:rsidRDefault="0069506F" w:rsidP="00995811">
      <w:r>
        <w:t xml:space="preserve">The runners-up were </w:t>
      </w:r>
      <w:proofErr w:type="spellStart"/>
      <w:r>
        <w:t>Janek</w:t>
      </w:r>
      <w:proofErr w:type="spellEnd"/>
      <w:r>
        <w:t xml:space="preserve"> </w:t>
      </w:r>
      <w:proofErr w:type="spellStart"/>
      <w:r>
        <w:t>Drevikovsky</w:t>
      </w:r>
      <w:proofErr w:type="spellEnd"/>
      <w:r>
        <w:t xml:space="preserve"> (University of Sydney) ‘</w:t>
      </w:r>
      <w:proofErr w:type="spellStart"/>
      <w:r w:rsidRPr="0058765A">
        <w:rPr>
          <w:i/>
        </w:rPr>
        <w:t>Promiscae</w:t>
      </w:r>
      <w:proofErr w:type="spellEnd"/>
      <w:r w:rsidRPr="0058765A">
        <w:rPr>
          <w:i/>
        </w:rPr>
        <w:t xml:space="preserve"> </w:t>
      </w:r>
      <w:proofErr w:type="spellStart"/>
      <w:r w:rsidRPr="0058765A">
        <w:rPr>
          <w:i/>
        </w:rPr>
        <w:t>scaenae</w:t>
      </w:r>
      <w:proofErr w:type="spellEnd"/>
      <w:r>
        <w:t>: theatrical perversion and the death of Seneca in Tacitus’</w:t>
      </w:r>
      <w:r w:rsidR="00995811">
        <w:t xml:space="preserve"> </w:t>
      </w:r>
      <w:r>
        <w:t xml:space="preserve">and David </w:t>
      </w:r>
      <w:proofErr w:type="spellStart"/>
      <w:r>
        <w:t>Pittavino</w:t>
      </w:r>
      <w:proofErr w:type="spellEnd"/>
      <w:r>
        <w:t xml:space="preserve"> (University of Sydney) ‘</w:t>
      </w:r>
      <w:proofErr w:type="spellStart"/>
      <w:r>
        <w:rPr>
          <w:rFonts w:ascii="TimesNewRomanPSMT" w:hAnsi="TimesNewRomanPSMT"/>
        </w:rPr>
        <w:t>ου</w:t>
      </w:r>
      <w:proofErr w:type="spellEnd"/>
      <w:r>
        <w:rPr>
          <w:rFonts w:ascii="TimesNewRomanPSMT" w:hAnsi="TimesNewRomanPSMT"/>
        </w:rPr>
        <w:t xml:space="preserve">̓ </w:t>
      </w:r>
      <w:proofErr w:type="spellStart"/>
      <w:r>
        <w:rPr>
          <w:rFonts w:ascii="TimesNewRomanPSMT" w:hAnsi="TimesNewRomanPSMT"/>
        </w:rPr>
        <w:t>τῷ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δήμῳ</w:t>
      </w:r>
      <w:proofErr w:type="spellEnd"/>
      <w:r>
        <w:rPr>
          <w:rFonts w:ascii="TimesNewRomanPSMT" w:hAnsi="TimesNewRomanPSMT"/>
        </w:rPr>
        <w:t>, ἀ</w:t>
      </w:r>
      <w:proofErr w:type="spellStart"/>
      <w:r>
        <w:rPr>
          <w:rFonts w:ascii="TimesNewRomanPSMT" w:hAnsi="TimesNewRomanPSMT"/>
        </w:rPr>
        <w:t>λλ</w:t>
      </w:r>
      <w:proofErr w:type="spellEnd"/>
      <w:r>
        <w:rPr>
          <w:rFonts w:ascii="TimesNewRomanPSMT" w:hAnsi="TimesNewRomanPSMT"/>
        </w:rPr>
        <w:t xml:space="preserve">ὰ </w:t>
      </w:r>
      <w:proofErr w:type="spellStart"/>
      <w:r>
        <w:rPr>
          <w:rFonts w:ascii="TimesNewRomanPSMT" w:hAnsi="TimesNewRomanPSMT"/>
        </w:rPr>
        <w:t>τοῖς</w:t>
      </w:r>
      <w:proofErr w:type="spellEnd"/>
      <w:r>
        <w:rPr>
          <w:rFonts w:ascii="TimesNewRomanPSMT" w:hAnsi="TimesNewRomanPSMT"/>
        </w:rPr>
        <w:t xml:space="preserve"> ἀ</w:t>
      </w:r>
      <w:proofErr w:type="spellStart"/>
      <w:r>
        <w:rPr>
          <w:rFonts w:ascii="TimesNewRomanPSMT" w:hAnsi="TimesNewRomanPSMT"/>
        </w:rPr>
        <w:t>ρίστοις</w:t>
      </w:r>
      <w:proofErr w:type="spellEnd"/>
      <w:r>
        <w:rPr>
          <w:rFonts w:ascii="TimesNewRomanPSMT" w:hAnsi="TimesNewRomanPSMT"/>
        </w:rPr>
        <w:t>: The Democratisation of History in Herodotus and Thucydides’</w:t>
      </w:r>
      <w:r w:rsidR="00642C9D">
        <w:rPr>
          <w:rFonts w:ascii="TimesNewRomanPSMT" w:hAnsi="TimesNewRomanPSMT"/>
        </w:rPr>
        <w:t>.</w:t>
      </w:r>
      <w:bookmarkStart w:id="0" w:name="_GoBack"/>
      <w:bookmarkEnd w:id="0"/>
    </w:p>
    <w:p w14:paraId="0D3E51C3" w14:textId="77777777" w:rsidR="0069506F" w:rsidRPr="003C28DD" w:rsidRDefault="0069506F" w:rsidP="0058765A">
      <w:r>
        <w:t>As t</w:t>
      </w:r>
      <w:r w:rsidRPr="003C28DD">
        <w:t>he compet</w:t>
      </w:r>
      <w:r>
        <w:t>ition co-ordinator, I</w:t>
      </w:r>
      <w:r w:rsidRPr="003C28DD">
        <w:t xml:space="preserve"> would like to commend all the entrants on the quality of their work and encourage all those still eligible to consider s</w:t>
      </w:r>
      <w:r>
        <w:t>ubmitting an essay again in 2019</w:t>
      </w:r>
      <w:r w:rsidRPr="003C28DD">
        <w:t xml:space="preserve">. </w:t>
      </w:r>
      <w:r>
        <w:t>I also extend my</w:t>
      </w:r>
      <w:r w:rsidRPr="003C28DD">
        <w:t xml:space="preserve"> warm thanks to the two judges for generously giving of their time and for supporting this competition.</w:t>
      </w:r>
      <w:r w:rsidR="00A544C5">
        <w:t xml:space="preserve"> The Society owes them a particular debt of gratitude because of the number of entries in 2018</w:t>
      </w:r>
      <w:r w:rsidR="00995811">
        <w:t>, which was almost double that of previous years</w:t>
      </w:r>
      <w:r w:rsidR="00A544C5">
        <w:t>.</w:t>
      </w:r>
    </w:p>
    <w:p w14:paraId="2AD35A84" w14:textId="77777777" w:rsidR="0069506F" w:rsidRDefault="0069506F" w:rsidP="0069506F">
      <w:pPr>
        <w:pStyle w:val="afterquotation"/>
        <w:spacing w:line="360" w:lineRule="auto"/>
        <w:rPr>
          <w:rFonts w:ascii="Times New Roman" w:hAnsi="Times New Roman"/>
        </w:rPr>
      </w:pPr>
    </w:p>
    <w:p w14:paraId="09444808" w14:textId="77777777" w:rsidR="0069506F" w:rsidRDefault="0069506F" w:rsidP="0069506F">
      <w:pPr>
        <w:pStyle w:val="afterquotation"/>
        <w:spacing w:line="360" w:lineRule="auto"/>
        <w:rPr>
          <w:rFonts w:ascii="Times New Roman" w:hAnsi="Times New Roman"/>
        </w:rPr>
      </w:pPr>
    </w:p>
    <w:p w14:paraId="1B8C18BA" w14:textId="77777777" w:rsidR="0069506F" w:rsidRPr="003C28DD" w:rsidRDefault="0069506F" w:rsidP="0069506F">
      <w:pPr>
        <w:pStyle w:val="afterquotation"/>
        <w:spacing w:line="360" w:lineRule="auto"/>
        <w:rPr>
          <w:rFonts w:ascii="Times New Roman" w:hAnsi="Times New Roman"/>
        </w:rPr>
      </w:pPr>
      <w:r w:rsidRPr="003C28DD">
        <w:rPr>
          <w:rFonts w:ascii="Times New Roman" w:hAnsi="Times New Roman"/>
        </w:rPr>
        <w:t>Peter Davis</w:t>
      </w:r>
    </w:p>
    <w:p w14:paraId="689D456D" w14:textId="77777777" w:rsidR="0069506F" w:rsidRPr="0069506F" w:rsidRDefault="00613C0D" w:rsidP="0069506F">
      <w:pPr>
        <w:pStyle w:val="afterquotation"/>
        <w:spacing w:line="36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</w:rPr>
        <w:t>3</w:t>
      </w:r>
      <w:r w:rsidR="00995811">
        <w:rPr>
          <w:rFonts w:ascii="Times New Roman" w:hAnsi="Times New Roman"/>
        </w:rPr>
        <w:t>1</w:t>
      </w:r>
      <w:r w:rsidR="0069506F" w:rsidRPr="003C28DD">
        <w:rPr>
          <w:rFonts w:ascii="Times New Roman" w:hAnsi="Times New Roman"/>
        </w:rPr>
        <w:t xml:space="preserve"> </w:t>
      </w:r>
      <w:r w:rsidR="0069506F">
        <w:rPr>
          <w:rFonts w:ascii="Times New Roman" w:hAnsi="Times New Roman"/>
        </w:rPr>
        <w:t>January 201</w:t>
      </w:r>
      <w:r>
        <w:rPr>
          <w:rFonts w:ascii="Times New Roman" w:hAnsi="Times New Roman"/>
        </w:rPr>
        <w:t>9</w:t>
      </w:r>
    </w:p>
    <w:p w14:paraId="747D46BA" w14:textId="77777777" w:rsidR="00707363" w:rsidRDefault="00707363" w:rsidP="00707363"/>
    <w:sectPr w:rsidR="00707363" w:rsidSect="00A7106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tikaU">
    <w:panose1 w:val="020B0604020202020204"/>
    <w:charset w:val="00"/>
    <w:family w:val="auto"/>
    <w:pitch w:val="variable"/>
    <w:sig w:usb0="C00000EF" w:usb1="1000E0EA" w:usb2="00000000" w:usb3="00000000" w:csb0="0000000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63"/>
    <w:rsid w:val="00367EB1"/>
    <w:rsid w:val="00540632"/>
    <w:rsid w:val="0058765A"/>
    <w:rsid w:val="00613C0D"/>
    <w:rsid w:val="00642C9D"/>
    <w:rsid w:val="0069506F"/>
    <w:rsid w:val="00707363"/>
    <w:rsid w:val="00773F6F"/>
    <w:rsid w:val="008B715A"/>
    <w:rsid w:val="00995811"/>
    <w:rsid w:val="00A544C5"/>
    <w:rsid w:val="00A7106A"/>
    <w:rsid w:val="00C670AF"/>
    <w:rsid w:val="00D069A2"/>
    <w:rsid w:val="00D205F8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993C7"/>
  <w15:chartTrackingRefBased/>
  <w15:docId w15:val="{854EAEDC-AE0E-734E-93BF-0536ECC0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15A"/>
    <w:pPr>
      <w:spacing w:line="480" w:lineRule="atLeast"/>
      <w:ind w:firstLine="278"/>
      <w:jc w:val="both"/>
    </w:pPr>
    <w:rPr>
      <w:rFonts w:ascii="Times New Roman" w:eastAsiaTheme="minorEastAsia" w:hAnsi="Times New Roman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ationstyle">
    <w:name w:val="After quotation style"/>
    <w:basedOn w:val="Normal"/>
    <w:rsid w:val="008B715A"/>
    <w:pPr>
      <w:ind w:firstLine="0"/>
    </w:pPr>
  </w:style>
  <w:style w:type="character" w:styleId="EndnoteReference">
    <w:name w:val="endnote reference"/>
    <w:basedOn w:val="DefaultParagraphFont"/>
    <w:uiPriority w:val="99"/>
    <w:unhideWhenUsed/>
    <w:rsid w:val="00540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40632"/>
  </w:style>
  <w:style w:type="character" w:customStyle="1" w:styleId="EndnoteTextChar">
    <w:name w:val="Endnote Text Char"/>
    <w:basedOn w:val="DefaultParagraphFont"/>
    <w:link w:val="EndnoteText"/>
    <w:uiPriority w:val="99"/>
    <w:rsid w:val="00540632"/>
    <w:rPr>
      <w:rFonts w:ascii="Times New Roman" w:eastAsiaTheme="minorEastAsia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632"/>
    <w:rPr>
      <w:rFonts w:ascii="Times New Roman" w:eastAsiaTheme="minorEastAsia" w:hAnsi="Times New Roman" w:cs="Times New Roman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540632"/>
    <w:rPr>
      <w:noProof w:val="0"/>
      <w:position w:val="6"/>
      <w:sz w:val="16"/>
      <w:lang w:val="en-GB"/>
    </w:rPr>
  </w:style>
  <w:style w:type="paragraph" w:styleId="FootnoteText">
    <w:name w:val="footnote text"/>
    <w:basedOn w:val="Normal"/>
    <w:link w:val="FootnoteTextChar"/>
    <w:rsid w:val="00540632"/>
    <w:pPr>
      <w:tabs>
        <w:tab w:val="left" w:pos="140"/>
        <w:tab w:val="left" w:pos="440"/>
      </w:tabs>
      <w:spacing w:line="360" w:lineRule="atLeast"/>
      <w:ind w:left="440" w:hanging="44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40632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customStyle="1" w:styleId="Greekquotation">
    <w:name w:val="Greek quotation"/>
    <w:basedOn w:val="Normal"/>
    <w:next w:val="Normal"/>
    <w:rsid w:val="00540632"/>
    <w:pPr>
      <w:ind w:left="560"/>
    </w:pPr>
    <w:rPr>
      <w:rFonts w:ascii="AttikaU" w:hAnsi="AttikaU"/>
    </w:rPr>
  </w:style>
  <w:style w:type="paragraph" w:customStyle="1" w:styleId="hangingindent">
    <w:name w:val="hanging indent"/>
    <w:basedOn w:val="Normal"/>
    <w:rsid w:val="00540632"/>
    <w:pPr>
      <w:ind w:left="280" w:hanging="260"/>
    </w:pPr>
  </w:style>
  <w:style w:type="paragraph" w:styleId="Header">
    <w:name w:val="header"/>
    <w:basedOn w:val="Normal"/>
    <w:link w:val="HeaderChar"/>
    <w:uiPriority w:val="99"/>
    <w:unhideWhenUsed/>
    <w:rsid w:val="005406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632"/>
    <w:rPr>
      <w:rFonts w:ascii="Times New Roman" w:eastAsiaTheme="minorEastAsia" w:hAnsi="Times New Roman" w:cs="Times New Roman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40632"/>
    <w:rPr>
      <w:rFonts w:ascii="Times New Roman" w:hAnsi="Times New Roman"/>
    </w:rPr>
  </w:style>
  <w:style w:type="paragraph" w:customStyle="1" w:styleId="quotationstyle">
    <w:name w:val="quotation style"/>
    <w:basedOn w:val="Normal"/>
    <w:rsid w:val="00540632"/>
    <w:pPr>
      <w:ind w:left="560" w:firstLine="0"/>
    </w:pPr>
  </w:style>
  <w:style w:type="paragraph" w:customStyle="1" w:styleId="afterquotation">
    <w:name w:val="after quotation"/>
    <w:basedOn w:val="Normal"/>
    <w:rsid w:val="00707363"/>
    <w:pPr>
      <w:spacing w:line="240" w:lineRule="auto"/>
      <w:ind w:firstLine="0"/>
    </w:pPr>
    <w:rPr>
      <w:rFonts w:ascii="Times" w:eastAsia="Times" w:hAnsi="Times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9506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Davis</dc:creator>
  <cp:keywords/>
  <dc:description/>
  <cp:lastModifiedBy>Jillian Beness</cp:lastModifiedBy>
  <cp:revision>9</cp:revision>
  <dcterms:created xsi:type="dcterms:W3CDTF">2019-01-30T01:18:00Z</dcterms:created>
  <dcterms:modified xsi:type="dcterms:W3CDTF">2019-02-17T04:30:00Z</dcterms:modified>
</cp:coreProperties>
</file>